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66" w:rsidRPr="00592D66" w:rsidRDefault="00F42E7B" w:rsidP="00592D66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ОТЧЕТ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ОБ ИТОГАХ ГОЛОСОВАНИЯ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НА ОБЩЕМ СОБРАНИИ АКЦИОНЕРОВ</w:t>
      </w:r>
    </w:p>
    <w:p w:rsidR="00592D66" w:rsidRDefault="00592D66" w:rsidP="00592D66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Акционерного общества "Омский каучук"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Акционерное общество "Омский каучук"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Россия, г. Омск;</w:t>
            </w:r>
          </w:p>
          <w:p w:rsid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644035, Омская</w:t>
            </w:r>
            <w:r>
              <w:rPr>
                <w:rFonts w:ascii="Tahoma" w:hAnsi="Tahoma" w:cs="Tahoma"/>
                <w:sz w:val="20"/>
              </w:rPr>
              <w:t xml:space="preserve"> область</w:t>
            </w:r>
            <w:r w:rsidRPr="00592D66">
              <w:rPr>
                <w:rFonts w:ascii="Tahoma" w:hAnsi="Tahoma" w:cs="Tahoma"/>
                <w:sz w:val="20"/>
              </w:rPr>
              <w:t xml:space="preserve">, г. Омск, </w:t>
            </w:r>
          </w:p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592D66">
              <w:rPr>
                <w:rFonts w:ascii="Tahoma" w:hAnsi="Tahoma" w:cs="Tahoma"/>
                <w:sz w:val="20"/>
              </w:rPr>
              <w:t>пр-кт</w:t>
            </w:r>
            <w:proofErr w:type="spellEnd"/>
            <w:r w:rsidRPr="00592D66">
              <w:rPr>
                <w:rFonts w:ascii="Tahoma" w:hAnsi="Tahoma" w:cs="Tahoma"/>
                <w:sz w:val="20"/>
              </w:rPr>
              <w:t>. Губкина, д.30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Годовое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Заочное голосование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3 июня 2024 года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28 июня 2024 года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Почтовый адрес (адреса), адрес (адреса) электронной почты, по которым направлялись (могли направляться) заполненные бюллетени для голосования:</w:t>
            </w:r>
          </w:p>
        </w:tc>
        <w:tc>
          <w:tcPr>
            <w:tcW w:w="4535" w:type="dxa"/>
            <w:shd w:val="clear" w:color="auto" w:fill="auto"/>
          </w:tcPr>
          <w:p w:rsid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 xml:space="preserve">644035, г. Омск, пр. Губкина, д. 30, </w:t>
            </w:r>
          </w:p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в АО «Омский каучук»</w:t>
            </w:r>
          </w:p>
          <w:p w:rsid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 xml:space="preserve">Адрес (адреса) электронной почты: </w:t>
            </w:r>
          </w:p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не применимо.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:rsid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 xml:space="preserve">Акционерное общество «Независимая регистраторская компания Р.О.С.Т.»; </w:t>
            </w:r>
          </w:p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г. Москва; 107076, г. Москва, ул. Стромынка, д. 18, корп. 5Б, помещение IX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:rsid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 xml:space="preserve">Пташинская Наталья Леонидовна </w:t>
            </w:r>
          </w:p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по доверенности №544 от 28.12.2023г.</w:t>
            </w:r>
          </w:p>
        </w:tc>
      </w:tr>
      <w:tr w:rsidR="00592D66" w:rsidRPr="00592D66" w:rsidTr="00592D66">
        <w:tc>
          <w:tcPr>
            <w:tcW w:w="5771" w:type="dxa"/>
            <w:shd w:val="clear" w:color="auto" w:fill="auto"/>
          </w:tcPr>
          <w:p w:rsidR="00592D66" w:rsidRPr="00592D66" w:rsidRDefault="00592D66" w:rsidP="00F42E7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 xml:space="preserve">Дата составления </w:t>
            </w:r>
            <w:r w:rsidR="00F42E7B">
              <w:rPr>
                <w:rFonts w:ascii="Tahoma" w:hAnsi="Tahoma" w:cs="Tahoma"/>
                <w:sz w:val="20"/>
              </w:rPr>
              <w:t>Отчета</w:t>
            </w:r>
            <w:r w:rsidRPr="00592D66">
              <w:rPr>
                <w:rFonts w:ascii="Tahoma" w:hAnsi="Tahoma" w:cs="Tahoma"/>
                <w:sz w:val="20"/>
              </w:rPr>
              <w:t xml:space="preserve"> об итогах голосования на общем собрании:</w:t>
            </w:r>
          </w:p>
        </w:tc>
        <w:tc>
          <w:tcPr>
            <w:tcW w:w="4535" w:type="dxa"/>
            <w:shd w:val="clear" w:color="auto" w:fill="auto"/>
          </w:tcPr>
          <w:p w:rsidR="00592D66" w:rsidRPr="00592D66" w:rsidRDefault="00F42E7B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июля 2024 года</w:t>
            </w:r>
          </w:p>
        </w:tc>
      </w:tr>
    </w:tbl>
    <w:p w:rsidR="00F42E7B" w:rsidRPr="0076133F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6133F">
        <w:rPr>
          <w:rFonts w:ascii="Tahoma" w:hAnsi="Tahoma" w:cs="Tahoma"/>
          <w:sz w:val="20"/>
          <w:szCs w:val="20"/>
        </w:rPr>
        <w:t>В настоящем Отчете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F42E7B" w:rsidRPr="0076133F" w:rsidRDefault="00F42E7B" w:rsidP="00F42E7B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  <w:szCs w:val="20"/>
        </w:rPr>
      </w:pPr>
      <w:r w:rsidRPr="0076133F">
        <w:rPr>
          <w:rFonts w:ascii="Tahoma" w:eastAsia="Calibri" w:hAnsi="Tahoma" w:cs="Tahoma"/>
          <w:iCs/>
          <w:sz w:val="20"/>
          <w:szCs w:val="20"/>
        </w:rPr>
        <w:t xml:space="preserve">Председательствующий на Общем собрании акционеров: Председатель Совета директоров Общества – </w:t>
      </w:r>
      <w:r>
        <w:rPr>
          <w:rFonts w:ascii="Tahoma" w:eastAsia="Calibri" w:hAnsi="Tahoma" w:cs="Tahoma"/>
          <w:iCs/>
          <w:sz w:val="20"/>
          <w:szCs w:val="20"/>
        </w:rPr>
        <w:t>Сутягинский Михаил Александрович</w:t>
      </w:r>
      <w:r w:rsidRPr="0076133F">
        <w:rPr>
          <w:rFonts w:ascii="Tahoma" w:eastAsia="Calibri" w:hAnsi="Tahoma" w:cs="Tahoma"/>
          <w:iCs/>
          <w:sz w:val="20"/>
          <w:szCs w:val="20"/>
        </w:rPr>
        <w:t>.</w:t>
      </w:r>
    </w:p>
    <w:p w:rsidR="00F42E7B" w:rsidRPr="0076133F" w:rsidRDefault="00F42E7B" w:rsidP="00F42E7B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  <w:szCs w:val="20"/>
        </w:rPr>
      </w:pPr>
      <w:r w:rsidRPr="0076133F">
        <w:rPr>
          <w:rFonts w:ascii="Tahoma" w:eastAsia="Calibri" w:hAnsi="Tahoma" w:cs="Tahoma"/>
          <w:iCs/>
          <w:sz w:val="20"/>
          <w:szCs w:val="20"/>
        </w:rPr>
        <w:t xml:space="preserve">Секретарь на Общем собрании акционеров: секретарь Совета директоров Общества </w:t>
      </w:r>
      <w:r w:rsidRPr="0076133F">
        <w:rPr>
          <w:rFonts w:ascii="Tahoma" w:eastAsia="Calibri" w:hAnsi="Tahoma" w:cs="Tahoma"/>
          <w:iCs/>
          <w:sz w:val="20"/>
          <w:szCs w:val="20"/>
        </w:rPr>
        <w:t>Милинцевич</w:t>
      </w:r>
      <w:r w:rsidRPr="0076133F">
        <w:rPr>
          <w:rFonts w:ascii="Tahoma" w:eastAsia="Calibri" w:hAnsi="Tahoma" w:cs="Tahoma"/>
          <w:iCs/>
          <w:sz w:val="20"/>
          <w:szCs w:val="20"/>
        </w:rPr>
        <w:t xml:space="preserve"> Вер</w:t>
      </w:r>
      <w:r w:rsidR="00F17007">
        <w:rPr>
          <w:rFonts w:ascii="Tahoma" w:eastAsia="Calibri" w:hAnsi="Tahoma" w:cs="Tahoma"/>
          <w:iCs/>
          <w:sz w:val="20"/>
          <w:szCs w:val="20"/>
        </w:rPr>
        <w:t>а</w:t>
      </w:r>
      <w:r w:rsidRPr="0076133F">
        <w:rPr>
          <w:rFonts w:ascii="Tahoma" w:eastAsia="Calibri" w:hAnsi="Tahoma" w:cs="Tahoma"/>
          <w:iCs/>
          <w:sz w:val="20"/>
          <w:szCs w:val="20"/>
        </w:rPr>
        <w:t xml:space="preserve"> Валерьевн</w:t>
      </w:r>
      <w:r w:rsidR="00F17007">
        <w:rPr>
          <w:rFonts w:ascii="Tahoma" w:eastAsia="Calibri" w:hAnsi="Tahoma" w:cs="Tahoma"/>
          <w:iCs/>
          <w:sz w:val="20"/>
          <w:szCs w:val="20"/>
        </w:rPr>
        <w:t>а</w:t>
      </w:r>
      <w:r w:rsidRPr="0076133F">
        <w:rPr>
          <w:rFonts w:ascii="Tahoma" w:eastAsia="Calibri" w:hAnsi="Tahoma" w:cs="Tahoma"/>
          <w:iCs/>
          <w:sz w:val="20"/>
          <w:szCs w:val="20"/>
        </w:rPr>
        <w:t>.</w:t>
      </w:r>
    </w:p>
    <w:p w:rsidR="00F42E7B" w:rsidRPr="0076133F" w:rsidRDefault="00F42E7B" w:rsidP="00F42E7B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  <w:szCs w:val="20"/>
        </w:rPr>
      </w:pPr>
      <w:r w:rsidRPr="0076133F">
        <w:rPr>
          <w:rFonts w:ascii="Tahoma" w:eastAsia="Calibri" w:hAnsi="Tahoma" w:cs="Tahoma"/>
          <w:iCs/>
          <w:sz w:val="20"/>
          <w:szCs w:val="20"/>
        </w:rPr>
        <w:t>В соответствии с требованиями Федерального закона от 26.12.1995 № 208-ФЗ «Об акционерных обществах» и Устава Общества кворум для проведения общего собрания акционеров Общества и принятия решений по вопросам повестки дня имеется, собрание является правомочным.</w:t>
      </w:r>
    </w:p>
    <w:p w:rsidR="00F42E7B" w:rsidRPr="00F23EE4" w:rsidRDefault="00F42E7B" w:rsidP="00F42E7B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</w:rPr>
      </w:pPr>
      <w:r w:rsidRPr="0076133F">
        <w:rPr>
          <w:rFonts w:ascii="Tahoma" w:hAnsi="Tahoma" w:cs="Tahoma"/>
          <w:sz w:val="20"/>
          <w:szCs w:val="20"/>
        </w:rPr>
        <w:t xml:space="preserve">Настоящее годовое Общее собрание акционеров проведено в форме заочного голосования на основании Федерального закона от 25.02.2022 № 25-ФЗ "О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Федерации". 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Повестка дня общего собрания: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1) Утверждение годового отчета, годовой бухгалтерской (финансовой) отчетности Общества по итогам деятельности Общества за 2023 год.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2) 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 (2023 г.).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3) Избрание членов Совета директоров Общества.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4) Избрание членов Ревизионной комиссии Общества.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5) Назначение аудиторской организации (индивидуального аудитора) Общества.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 xml:space="preserve"> 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Утверждение годового отчета, годовой бухгалтерской (финансовой) отчетности Общества по итогам деятельности Общества за 2023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592D66" w:rsidRPr="00592D66" w:rsidTr="00C655B8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5 810 042</w:t>
            </w:r>
          </w:p>
        </w:tc>
      </w:tr>
      <w:tr w:rsidR="00592D66" w:rsidRPr="00592D66" w:rsidTr="00272646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5 810 042 </w:t>
            </w:r>
          </w:p>
        </w:tc>
      </w:tr>
      <w:tr w:rsidR="00592D66" w:rsidRPr="00592D66" w:rsidTr="000B2B90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5 429 403  </w:t>
            </w:r>
          </w:p>
        </w:tc>
      </w:tr>
      <w:tr w:rsidR="00592D66" w:rsidRPr="00592D66" w:rsidTr="00E368A7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93.4486%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lastRenderedPageBreak/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5 429 190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99.9961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213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0.0039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592D66" w:rsidRPr="00592D66" w:rsidTr="005150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5 429 403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Утвердить годовой отчет, включающий отчет о заключенных Обществом за 2023 год сделках, в совершении которых имеется заинтересованность, годовую бухгалтерскую (финансовую) отчетность Общества по итогам деятельности Общества за 2023 год (Приложение №1 к настоящему Протоколу).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 ПРИНЯТО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 xml:space="preserve"> 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 (2023 г.).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592D66" w:rsidRPr="00592D66" w:rsidTr="004123F0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5 810 042</w:t>
            </w:r>
          </w:p>
        </w:tc>
      </w:tr>
      <w:tr w:rsidR="00592D66" w:rsidRPr="00592D66" w:rsidTr="003052FB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5 810 042 </w:t>
            </w:r>
          </w:p>
        </w:tc>
      </w:tr>
      <w:tr w:rsidR="00592D66" w:rsidRPr="00592D66" w:rsidTr="00D761F2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5 429 403  </w:t>
            </w:r>
          </w:p>
        </w:tc>
      </w:tr>
      <w:tr w:rsidR="00592D66" w:rsidRPr="00592D66" w:rsidTr="00E84F27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93.4486%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5 428 971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99.9920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432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0.0080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592D66" w:rsidRPr="00592D66" w:rsidTr="00DB05B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5 429 403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По итогам отчетного года (2023 года) получена прибыль в размере 1 401 789 706,02 руб.: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- прибыль Общества, полученную по результатам отчетного года (2023 года), не распределять;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- не объявлять и не выплачивать дивиденды по размещенным акциям Общества по итогам отчетного года.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 ПРИНЯТО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 xml:space="preserve"> 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Избрание членов Совета директоров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592D66" w:rsidRPr="00592D66" w:rsidTr="00035369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40 670 294</w:t>
            </w:r>
          </w:p>
        </w:tc>
      </w:tr>
      <w:tr w:rsidR="00592D66" w:rsidRPr="00592D66" w:rsidTr="00340BED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40 670 294 </w:t>
            </w:r>
          </w:p>
        </w:tc>
      </w:tr>
      <w:tr w:rsidR="00592D66" w:rsidRPr="00592D66" w:rsidTr="00054DB1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38 005 821  </w:t>
            </w:r>
          </w:p>
        </w:tc>
      </w:tr>
      <w:tr w:rsidR="00592D66" w:rsidRPr="00592D66" w:rsidTr="007315C0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93.4486%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592D66" w:rsidRPr="00592D66" w:rsidTr="00F23951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"ЗА", распределение голосов по кандидатам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Иванилов Сергей Владимирович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5 429 371 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Обухов Алексей Орестович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5 428 619 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3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Сутягинский Михаил Александрович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5 428 618 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Пожидаева Оксана Юрьевна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5 428 617 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Тарасенко Ольга Аркадьевна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5 428 617 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Дубок Владимир Николаевич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5 428 616 </w:t>
            </w:r>
          </w:p>
        </w:tc>
      </w:tr>
      <w:tr w:rsidR="00592D66" w:rsidRPr="00592D66" w:rsidTr="00592D66">
        <w:trPr>
          <w:cantSplit/>
        </w:trPr>
        <w:tc>
          <w:tcPr>
            <w:tcW w:w="56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Золотарёв Сергей Александрович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5 428 616 </w:t>
            </w:r>
          </w:p>
        </w:tc>
      </w:tr>
      <w:tr w:rsidR="00592D66" w:rsidRPr="00592D66" w:rsidTr="006C4DF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1 491 </w:t>
            </w:r>
          </w:p>
        </w:tc>
      </w:tr>
      <w:tr w:rsidR="00592D66" w:rsidRPr="00592D66" w:rsidTr="00BF50A3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592D66" w:rsidRPr="00592D66" w:rsidTr="007E06F7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92D66" w:rsidRPr="00592D66" w:rsidTr="003025F2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2 002 </w:t>
            </w:r>
          </w:p>
        </w:tc>
      </w:tr>
      <w:tr w:rsidR="00592D66" w:rsidRPr="00592D66" w:rsidTr="002E073B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1 254 </w:t>
            </w:r>
          </w:p>
        </w:tc>
      </w:tr>
      <w:tr w:rsidR="00592D66" w:rsidRPr="00592D66" w:rsidTr="00FB769A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38 005 821 </w:t>
            </w:r>
          </w:p>
        </w:tc>
      </w:tr>
    </w:tbl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Считать избранными в состав Совет директоров Общества из числа лиц, включенных в Список кандидатур для голосования на годовом Общем собрании акционеров Общества, следующих кандидатов: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1. Иванилов Сергей Владимирович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2. Обухов Алексей Орестович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3. Сутягинский Михаил Александрович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4. Пожидаева Оксана Юрьевна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5. Тарасенко Ольга Аркадьевна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6. Дубок Владимир Николаевич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7. Золотарёв Сергей Александрович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 ПРИНЯТО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 xml:space="preserve"> 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Кворум и итоги голосования по вопросу № 4 повестки дня: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Избрание членов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592D66" w:rsidRPr="00592D66" w:rsidTr="0067453E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5 810 042</w:t>
            </w:r>
          </w:p>
        </w:tc>
      </w:tr>
      <w:tr w:rsidR="00592D66" w:rsidRPr="00592D66" w:rsidTr="00431A01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5 810 042 </w:t>
            </w:r>
          </w:p>
        </w:tc>
      </w:tr>
      <w:tr w:rsidR="00592D66" w:rsidRPr="00592D66" w:rsidTr="00F4199C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5 429 403  </w:t>
            </w:r>
          </w:p>
        </w:tc>
      </w:tr>
      <w:tr w:rsidR="00592D66" w:rsidRPr="00592D66" w:rsidTr="00EF48B5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93.4486%</w:t>
            </w:r>
          </w:p>
        </w:tc>
      </w:tr>
    </w:tbl>
    <w:p w:rsidR="00F17007" w:rsidRDefault="00F17007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Распределение голосов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050"/>
        <w:gridCol w:w="1134"/>
        <w:gridCol w:w="992"/>
        <w:gridCol w:w="992"/>
        <w:gridCol w:w="1560"/>
        <w:gridCol w:w="1842"/>
        <w:gridCol w:w="1237"/>
      </w:tblGrid>
      <w:tr w:rsidR="00592D66" w:rsidRPr="00592D66" w:rsidTr="00592D66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92D66" w:rsidRPr="00592D66" w:rsidTr="00592D66">
        <w:trPr>
          <w:cantSplit/>
        </w:trPr>
        <w:tc>
          <w:tcPr>
            <w:tcW w:w="499" w:type="dxa"/>
            <w:vMerge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592D66">
              <w:rPr>
                <w:rFonts w:ascii="Tahoma" w:hAnsi="Tahoma" w:cs="Tahoma"/>
                <w:sz w:val="16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592D66">
              <w:rPr>
                <w:rFonts w:ascii="Tahoma" w:hAnsi="Tahoma" w:cs="Tahoma"/>
                <w:sz w:val="16"/>
              </w:rPr>
              <w:t>%*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592D66">
              <w:rPr>
                <w:rFonts w:ascii="Tahoma" w:hAnsi="Tahoma" w:cs="Tahoma"/>
                <w:sz w:val="16"/>
              </w:rPr>
              <w:t>"ПРОТИВ"</w:t>
            </w:r>
          </w:p>
        </w:tc>
        <w:tc>
          <w:tcPr>
            <w:tcW w:w="15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592D66">
              <w:rPr>
                <w:rFonts w:ascii="Tahoma" w:hAnsi="Tahoma" w:cs="Tahoma"/>
                <w:sz w:val="16"/>
              </w:rPr>
              <w:t>"ВОЗДЕРЖАЛСЯ"</w:t>
            </w:r>
          </w:p>
        </w:tc>
        <w:tc>
          <w:tcPr>
            <w:tcW w:w="184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592D66">
              <w:rPr>
                <w:rFonts w:ascii="Tahoma" w:hAnsi="Tahoma" w:cs="Tahoma"/>
                <w:sz w:val="16"/>
              </w:rPr>
              <w:t>"Недействительные"</w:t>
            </w:r>
          </w:p>
        </w:tc>
        <w:tc>
          <w:tcPr>
            <w:tcW w:w="123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</w:rPr>
            </w:pPr>
            <w:r w:rsidRPr="00592D66">
              <w:rPr>
                <w:rFonts w:ascii="Tahoma" w:hAnsi="Tahoma" w:cs="Tahoma"/>
                <w:sz w:val="16"/>
              </w:rPr>
              <w:t>"По иным основаниям"</w:t>
            </w:r>
          </w:p>
        </w:tc>
      </w:tr>
      <w:tr w:rsidR="00592D66" w:rsidRPr="00592D66" w:rsidTr="00592D66">
        <w:trPr>
          <w:cantSplit/>
        </w:trPr>
        <w:tc>
          <w:tcPr>
            <w:tcW w:w="499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Северинов Константин Васильевич</w:t>
            </w:r>
          </w:p>
        </w:tc>
        <w:tc>
          <w:tcPr>
            <w:tcW w:w="113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5429403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</w:tr>
      <w:tr w:rsidR="00592D66" w:rsidRPr="00592D66" w:rsidTr="00592D66">
        <w:trPr>
          <w:cantSplit/>
        </w:trPr>
        <w:tc>
          <w:tcPr>
            <w:tcW w:w="499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Конопелько Элина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5429398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99.999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</w:tr>
      <w:tr w:rsidR="00592D66" w:rsidRPr="00592D66" w:rsidTr="00592D66">
        <w:trPr>
          <w:cantSplit/>
        </w:trPr>
        <w:tc>
          <w:tcPr>
            <w:tcW w:w="499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Мороз Лариса Петровна</w:t>
            </w:r>
          </w:p>
        </w:tc>
        <w:tc>
          <w:tcPr>
            <w:tcW w:w="1134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5429398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99.999</w:t>
            </w:r>
          </w:p>
        </w:tc>
        <w:tc>
          <w:tcPr>
            <w:tcW w:w="99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 xml:space="preserve">* - процент от </w:t>
      </w:r>
      <w:proofErr w:type="gramStart"/>
      <w:r w:rsidRPr="00592D66">
        <w:rPr>
          <w:rFonts w:ascii="Tahoma" w:hAnsi="Tahoma" w:cs="Tahoma"/>
          <w:sz w:val="20"/>
        </w:rPr>
        <w:t>принявших  участие</w:t>
      </w:r>
      <w:proofErr w:type="gramEnd"/>
      <w:r w:rsidRPr="00592D66">
        <w:rPr>
          <w:rFonts w:ascii="Tahoma" w:hAnsi="Tahoma" w:cs="Tahoma"/>
          <w:sz w:val="20"/>
        </w:rPr>
        <w:t xml:space="preserve"> в собрании.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Считать избранными в состав Ревизионной комиссии Общества из числа лиц, включенных в Список кандидатур для голосования на годовом Общем собрании акционеров Общества, следующих кандидатов: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Северинов Константин Васильевич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Конопелько Элина Константиновна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Мороз Лариса Петровна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 ПРИНЯТО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lastRenderedPageBreak/>
        <w:t xml:space="preserve"> 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Кворум и итоги голосования по вопросу № 5 повестки дня: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Назначение аудиторской организации (индивидуального аудитора)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592D66" w:rsidRPr="00592D66" w:rsidTr="00383409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92D66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5 810 042</w:t>
            </w:r>
          </w:p>
        </w:tc>
      </w:tr>
      <w:tr w:rsidR="00592D66" w:rsidRPr="00592D66" w:rsidTr="00803E7E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5 810 042 </w:t>
            </w:r>
          </w:p>
        </w:tc>
      </w:tr>
      <w:tr w:rsidR="00592D66" w:rsidRPr="00592D66" w:rsidTr="00BD06DB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5 429 403  </w:t>
            </w:r>
          </w:p>
        </w:tc>
      </w:tr>
      <w:tr w:rsidR="00592D66" w:rsidRPr="00592D66" w:rsidTr="00AE69BF">
        <w:trPr>
          <w:cantSplit/>
        </w:trPr>
        <w:tc>
          <w:tcPr>
            <w:tcW w:w="8436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93.4486%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5 429 398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99.99991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0.00009</w:t>
            </w:r>
          </w:p>
        </w:tc>
      </w:tr>
      <w:tr w:rsidR="00592D66" w:rsidRPr="00592D66" w:rsidTr="009621C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</w:t>
            </w:r>
          </w:p>
        </w:tc>
      </w:tr>
      <w:tr w:rsidR="00592D66" w:rsidRPr="00592D66" w:rsidTr="00592D66">
        <w:trPr>
          <w:cantSplit/>
        </w:trPr>
        <w:tc>
          <w:tcPr>
            <w:tcW w:w="235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5 429 403</w:t>
            </w:r>
          </w:p>
        </w:tc>
        <w:tc>
          <w:tcPr>
            <w:tcW w:w="3288" w:type="dxa"/>
            <w:shd w:val="clear" w:color="auto" w:fill="auto"/>
          </w:tcPr>
          <w:p w:rsidR="00592D66" w:rsidRPr="00592D66" w:rsidRDefault="00592D66" w:rsidP="00592D66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100.00000</w:t>
            </w:r>
          </w:p>
        </w:tc>
      </w:tr>
    </w:tbl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РЕШЕНИЕ:</w:t>
      </w:r>
    </w:p>
    <w:p w:rsidR="00592D66" w:rsidRP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592D66">
        <w:rPr>
          <w:rFonts w:ascii="Tahoma" w:hAnsi="Tahoma" w:cs="Tahoma"/>
          <w:sz w:val="20"/>
        </w:rPr>
        <w:t>Назначить ЗАО «</w:t>
      </w:r>
      <w:proofErr w:type="spellStart"/>
      <w:r w:rsidRPr="00592D66">
        <w:rPr>
          <w:rFonts w:ascii="Tahoma" w:hAnsi="Tahoma" w:cs="Tahoma"/>
          <w:sz w:val="20"/>
        </w:rPr>
        <w:t>ФинТест</w:t>
      </w:r>
      <w:proofErr w:type="spellEnd"/>
      <w:r w:rsidRPr="00592D66">
        <w:rPr>
          <w:rFonts w:ascii="Tahoma" w:hAnsi="Tahoma" w:cs="Tahoma"/>
          <w:sz w:val="20"/>
        </w:rPr>
        <w:t>» (ИНН 5504033491) аудиторской организацией Общества для осуществления обязательного ежегодного аудита бухгалтерской (финансовой) отчетности Общества за 2024 год.</w:t>
      </w:r>
    </w:p>
    <w:p w:rsidR="00592D66" w:rsidRDefault="00592D66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>РЕШЕНИЕ ПРИНЯТО</w:t>
      </w:r>
    </w:p>
    <w:p w:rsidR="00F42E7B" w:rsidRDefault="00F42E7B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17007" w:rsidRDefault="00F17007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17007" w:rsidRDefault="00F17007" w:rsidP="00592D66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F42E7B">
        <w:rPr>
          <w:rFonts w:ascii="Tahoma" w:hAnsi="Tahoma" w:cs="Tahoma"/>
          <w:b/>
          <w:sz w:val="20"/>
        </w:rPr>
        <w:t xml:space="preserve">Председательствующий </w:t>
      </w: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F42E7B">
        <w:rPr>
          <w:rFonts w:ascii="Tahoma" w:hAnsi="Tahoma" w:cs="Tahoma"/>
          <w:b/>
          <w:sz w:val="20"/>
        </w:rPr>
        <w:t xml:space="preserve">на общем собрании акционеров </w:t>
      </w: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F42E7B">
        <w:rPr>
          <w:rFonts w:ascii="Tahoma" w:hAnsi="Tahoma" w:cs="Tahoma"/>
          <w:b/>
          <w:sz w:val="20"/>
        </w:rPr>
        <w:t>АО «</w:t>
      </w:r>
      <w:r>
        <w:rPr>
          <w:rFonts w:ascii="Tahoma" w:hAnsi="Tahoma" w:cs="Tahoma"/>
          <w:b/>
          <w:sz w:val="20"/>
        </w:rPr>
        <w:t xml:space="preserve">Омский </w:t>
      </w:r>
      <w:proofErr w:type="gramStart"/>
      <w:r>
        <w:rPr>
          <w:rFonts w:ascii="Tahoma" w:hAnsi="Tahoma" w:cs="Tahoma"/>
          <w:b/>
          <w:sz w:val="20"/>
        </w:rPr>
        <w:t>каучук</w:t>
      </w:r>
      <w:r w:rsidRPr="00F42E7B">
        <w:rPr>
          <w:rFonts w:ascii="Tahoma" w:hAnsi="Tahoma" w:cs="Tahoma"/>
          <w:b/>
          <w:sz w:val="20"/>
        </w:rPr>
        <w:t>»</w:t>
      </w:r>
      <w:r w:rsidRPr="00F42E7B">
        <w:rPr>
          <w:rFonts w:ascii="Tahoma" w:hAnsi="Tahoma" w:cs="Tahoma"/>
          <w:b/>
          <w:sz w:val="20"/>
        </w:rPr>
        <w:tab/>
      </w:r>
      <w:proofErr w:type="gramEnd"/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 w:rsidR="00F17007">
        <w:rPr>
          <w:rFonts w:ascii="Tahoma" w:hAnsi="Tahoma" w:cs="Tahoma"/>
          <w:b/>
          <w:sz w:val="20"/>
        </w:rPr>
        <w:t>п/п</w:t>
      </w:r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 xml:space="preserve">М. А. Сутягинский </w:t>
      </w: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42E7B" w:rsidRPr="00F42E7B" w:rsidRDefault="00F42E7B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F42E7B">
        <w:rPr>
          <w:rFonts w:ascii="Tahoma" w:hAnsi="Tahoma" w:cs="Tahoma"/>
          <w:b/>
          <w:sz w:val="20"/>
        </w:rPr>
        <w:t xml:space="preserve">Секретарь </w:t>
      </w:r>
    </w:p>
    <w:p w:rsidR="00F42E7B" w:rsidRDefault="00F17007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общего собрания акционеров</w:t>
      </w:r>
    </w:p>
    <w:p w:rsidR="00F17007" w:rsidRPr="00F42E7B" w:rsidRDefault="00F17007" w:rsidP="00F17007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F42E7B">
        <w:rPr>
          <w:rFonts w:ascii="Tahoma" w:hAnsi="Tahoma" w:cs="Tahoma"/>
          <w:b/>
          <w:sz w:val="20"/>
        </w:rPr>
        <w:t>АО «</w:t>
      </w:r>
      <w:r>
        <w:rPr>
          <w:rFonts w:ascii="Tahoma" w:hAnsi="Tahoma" w:cs="Tahoma"/>
          <w:b/>
          <w:sz w:val="20"/>
        </w:rPr>
        <w:t xml:space="preserve">Омский </w:t>
      </w:r>
      <w:proofErr w:type="gramStart"/>
      <w:r>
        <w:rPr>
          <w:rFonts w:ascii="Tahoma" w:hAnsi="Tahoma" w:cs="Tahoma"/>
          <w:b/>
          <w:sz w:val="20"/>
        </w:rPr>
        <w:t>каучук</w:t>
      </w:r>
      <w:r w:rsidRPr="00F42E7B">
        <w:rPr>
          <w:rFonts w:ascii="Tahoma" w:hAnsi="Tahoma" w:cs="Tahoma"/>
          <w:b/>
          <w:sz w:val="20"/>
        </w:rPr>
        <w:t>»</w:t>
      </w:r>
      <w:r w:rsidRPr="00F42E7B">
        <w:rPr>
          <w:rFonts w:ascii="Tahoma" w:hAnsi="Tahoma" w:cs="Tahoma"/>
          <w:b/>
          <w:sz w:val="20"/>
        </w:rPr>
        <w:tab/>
      </w:r>
      <w:proofErr w:type="gramEnd"/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п/п</w:t>
      </w:r>
      <w:r w:rsidRPr="00F42E7B">
        <w:rPr>
          <w:rFonts w:ascii="Tahoma" w:hAnsi="Tahoma" w:cs="Tahoma"/>
          <w:b/>
          <w:sz w:val="20"/>
        </w:rPr>
        <w:tab/>
      </w:r>
      <w:r w:rsidRPr="00F42E7B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В. В. Милинцевич</w:t>
      </w:r>
      <w:r w:rsidRPr="00F42E7B">
        <w:rPr>
          <w:rFonts w:ascii="Tahoma" w:hAnsi="Tahoma" w:cs="Tahoma"/>
          <w:b/>
          <w:sz w:val="20"/>
        </w:rPr>
        <w:t xml:space="preserve"> </w:t>
      </w:r>
    </w:p>
    <w:p w:rsidR="00F17007" w:rsidRPr="00F42E7B" w:rsidRDefault="00F17007" w:rsidP="00F42E7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592D66" w:rsidRPr="00592D66" w:rsidRDefault="00592D66" w:rsidP="00592D66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592D66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</w:p>
    <w:sectPr w:rsidR="00592D66" w:rsidRPr="00592D66" w:rsidSect="00592D66">
      <w:footerReference w:type="default" r:id="rId6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58" w:rsidRDefault="00F76958" w:rsidP="00592D66">
      <w:pPr>
        <w:spacing w:after="0" w:line="240" w:lineRule="auto"/>
      </w:pPr>
      <w:r>
        <w:separator/>
      </w:r>
    </w:p>
  </w:endnote>
  <w:endnote w:type="continuationSeparator" w:id="0">
    <w:p w:rsidR="00F76958" w:rsidRDefault="00F76958" w:rsidP="0059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66" w:rsidRDefault="00592D66" w:rsidP="00592D66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17007">
      <w:rPr>
        <w:noProof/>
      </w:rPr>
      <w:t>4</w:t>
    </w:r>
    <w:r>
      <w:fldChar w:fldCharType="end"/>
    </w:r>
    <w:r>
      <w:t xml:space="preserve"> из </w:t>
    </w:r>
    <w:r w:rsidR="00801609">
      <w:rPr>
        <w:noProof/>
      </w:rPr>
      <w:fldChar w:fldCharType="begin"/>
    </w:r>
    <w:r w:rsidR="00801609">
      <w:rPr>
        <w:noProof/>
      </w:rPr>
      <w:instrText xml:space="preserve"> SECTIONPAGES \* MERGEFORMAT </w:instrText>
    </w:r>
    <w:r w:rsidR="00801609">
      <w:rPr>
        <w:noProof/>
      </w:rPr>
      <w:fldChar w:fldCharType="separate"/>
    </w:r>
    <w:r w:rsidR="00F17007">
      <w:rPr>
        <w:noProof/>
      </w:rPr>
      <w:t>4</w:t>
    </w:r>
    <w:r w:rsidR="008016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58" w:rsidRDefault="00F76958" w:rsidP="00592D66">
      <w:pPr>
        <w:spacing w:after="0" w:line="240" w:lineRule="auto"/>
      </w:pPr>
      <w:r>
        <w:separator/>
      </w:r>
    </w:p>
  </w:footnote>
  <w:footnote w:type="continuationSeparator" w:id="0">
    <w:p w:rsidR="00F76958" w:rsidRDefault="00F76958" w:rsidP="0059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66"/>
    <w:rsid w:val="003D5691"/>
    <w:rsid w:val="00411C8A"/>
    <w:rsid w:val="00592D66"/>
    <w:rsid w:val="00665B66"/>
    <w:rsid w:val="00801609"/>
    <w:rsid w:val="009172D2"/>
    <w:rsid w:val="00F17007"/>
    <w:rsid w:val="00F42E7B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516F-DEF9-4C60-92DF-2C46838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D66"/>
  </w:style>
  <w:style w:type="paragraph" w:styleId="a5">
    <w:name w:val="footer"/>
    <w:basedOn w:val="a"/>
    <w:link w:val="a6"/>
    <w:uiPriority w:val="99"/>
    <w:unhideWhenUsed/>
    <w:rsid w:val="0059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Евгения</dc:creator>
  <cp:keywords/>
  <dc:description/>
  <cp:lastModifiedBy>Куроедова Анастасия Михайловна</cp:lastModifiedBy>
  <cp:revision>4</cp:revision>
  <dcterms:created xsi:type="dcterms:W3CDTF">2024-07-01T21:12:00Z</dcterms:created>
  <dcterms:modified xsi:type="dcterms:W3CDTF">2024-07-02T06:51:00Z</dcterms:modified>
</cp:coreProperties>
</file>