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9" w:rsidRDefault="00E91F69" w:rsidP="007B057F">
      <w:pPr>
        <w:tabs>
          <w:tab w:val="left" w:pos="3420"/>
          <w:tab w:val="left" w:pos="6840"/>
        </w:tabs>
      </w:pPr>
    </w:p>
    <w:p w:rsidR="00E91F69" w:rsidRDefault="002B5169" w:rsidP="007B057F">
      <w:pPr>
        <w:tabs>
          <w:tab w:val="left" w:pos="680"/>
        </w:tabs>
      </w:pPr>
      <w:r w:rsidRPr="002B5169">
        <w:rPr>
          <w:rFonts w:ascii="Arial" w:hAnsi="Arial"/>
          <w:noProof/>
          <w:spacing w:val="15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Шапка серая" style="position:absolute;margin-left:-63pt;margin-top:6.6pt;width:555.5pt;height:59.1pt;z-index:-251658752;visibility:visible">
            <v:imagedata r:id="rId5" o:title="Шапка серая"/>
          </v:shape>
        </w:pict>
      </w:r>
    </w:p>
    <w:p w:rsidR="00E91F69" w:rsidRDefault="00E91F69" w:rsidP="007B057F">
      <w:pPr>
        <w:tabs>
          <w:tab w:val="left" w:pos="680"/>
        </w:tabs>
      </w:pPr>
    </w:p>
    <w:p w:rsidR="00E91F69" w:rsidRDefault="00E91F69" w:rsidP="007B057F">
      <w:pPr>
        <w:tabs>
          <w:tab w:val="left" w:pos="680"/>
        </w:tabs>
      </w:pPr>
    </w:p>
    <w:p w:rsidR="00E91F69" w:rsidRDefault="00E91F69" w:rsidP="007B057F">
      <w:pPr>
        <w:tabs>
          <w:tab w:val="left" w:pos="680"/>
        </w:tabs>
      </w:pPr>
    </w:p>
    <w:p w:rsidR="00E91F69" w:rsidRDefault="00E91F69" w:rsidP="007B057F">
      <w:pPr>
        <w:tabs>
          <w:tab w:val="left" w:pos="680"/>
        </w:tabs>
      </w:pPr>
    </w:p>
    <w:p w:rsidR="00E91F69" w:rsidRDefault="00227904" w:rsidP="007B057F">
      <w:pPr>
        <w:tabs>
          <w:tab w:val="left" w:pos="680"/>
        </w:tabs>
      </w:pPr>
      <w:r>
        <w:t>А</w:t>
      </w:r>
      <w:r w:rsidR="00E91F69" w:rsidRPr="001274A8">
        <w:t xml:space="preserve">кционерное </w:t>
      </w:r>
      <w:r w:rsidR="00A96AB4">
        <w:t>о</w:t>
      </w:r>
      <w:r w:rsidR="00E91F69" w:rsidRPr="001274A8">
        <w:t>бщество</w:t>
      </w:r>
    </w:p>
    <w:p w:rsidR="00E91F69" w:rsidRDefault="00E91F69" w:rsidP="007B057F">
      <w:pPr>
        <w:tabs>
          <w:tab w:val="left" w:pos="680"/>
        </w:tabs>
      </w:pPr>
      <w:r>
        <w:t>«Омский каучук</w:t>
      </w:r>
      <w:r w:rsidRPr="001274A8">
        <w:t>»</w:t>
      </w:r>
      <w:r w:rsidR="0069090D">
        <w:t>.</w:t>
      </w:r>
    </w:p>
    <w:p w:rsidR="00E91F69" w:rsidRDefault="007B057F" w:rsidP="007B057F">
      <w:pPr>
        <w:tabs>
          <w:tab w:val="left" w:pos="680"/>
        </w:tabs>
      </w:pPr>
      <w:r w:rsidRPr="007B057F">
        <w:t>644035, г. Омск, пр. Губкина, 30</w:t>
      </w:r>
    </w:p>
    <w:p w:rsidR="007B057F" w:rsidRDefault="007B057F" w:rsidP="007B057F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513854" w:rsidRDefault="00513854" w:rsidP="007B057F">
      <w:pPr>
        <w:tabs>
          <w:tab w:val="left" w:pos="851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Уважаемый </w:t>
      </w:r>
      <w:r w:rsidRPr="00513854">
        <w:rPr>
          <w:b/>
          <w:i/>
          <w:sz w:val="22"/>
          <w:szCs w:val="22"/>
        </w:rPr>
        <w:t>акционер!</w:t>
      </w:r>
    </w:p>
    <w:p w:rsidR="00513854" w:rsidRPr="00513854" w:rsidRDefault="00513854" w:rsidP="007B057F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513854" w:rsidRDefault="00513854" w:rsidP="007B057F">
      <w:pPr>
        <w:tabs>
          <w:tab w:val="left" w:pos="851"/>
        </w:tabs>
        <w:jc w:val="both"/>
        <w:rPr>
          <w:sz w:val="22"/>
          <w:szCs w:val="22"/>
        </w:rPr>
      </w:pPr>
      <w:proofErr w:type="gramStart"/>
      <w:r w:rsidRPr="00513854">
        <w:rPr>
          <w:sz w:val="22"/>
          <w:szCs w:val="22"/>
        </w:rPr>
        <w:t xml:space="preserve">Совет директоров Общества извещает Вас о том, что </w:t>
      </w:r>
      <w:r w:rsidR="007B3E72">
        <w:rPr>
          <w:b/>
          <w:sz w:val="22"/>
          <w:szCs w:val="22"/>
        </w:rPr>
        <w:t>25</w:t>
      </w:r>
      <w:r w:rsidRPr="00513854">
        <w:rPr>
          <w:b/>
          <w:sz w:val="22"/>
          <w:szCs w:val="22"/>
        </w:rPr>
        <w:t xml:space="preserve"> </w:t>
      </w:r>
      <w:r w:rsidR="00227904">
        <w:rPr>
          <w:b/>
          <w:sz w:val="22"/>
          <w:szCs w:val="22"/>
        </w:rPr>
        <w:t>июня</w:t>
      </w:r>
      <w:r w:rsidRPr="00513854">
        <w:rPr>
          <w:b/>
          <w:sz w:val="22"/>
          <w:szCs w:val="22"/>
        </w:rPr>
        <w:t xml:space="preserve"> 20</w:t>
      </w:r>
      <w:r w:rsidR="00BA23BD">
        <w:rPr>
          <w:b/>
          <w:sz w:val="22"/>
          <w:szCs w:val="22"/>
        </w:rPr>
        <w:t>2</w:t>
      </w:r>
      <w:r w:rsidR="00227904">
        <w:rPr>
          <w:b/>
          <w:sz w:val="22"/>
          <w:szCs w:val="22"/>
        </w:rPr>
        <w:t>1</w:t>
      </w:r>
      <w:r w:rsidRPr="00513854">
        <w:rPr>
          <w:b/>
          <w:sz w:val="22"/>
          <w:szCs w:val="22"/>
        </w:rPr>
        <w:t xml:space="preserve"> года</w:t>
      </w:r>
      <w:r w:rsidRPr="00513854">
        <w:rPr>
          <w:sz w:val="22"/>
          <w:szCs w:val="22"/>
        </w:rPr>
        <w:t xml:space="preserve"> состоится </w:t>
      </w:r>
      <w:r w:rsidR="00227904">
        <w:rPr>
          <w:sz w:val="22"/>
          <w:szCs w:val="22"/>
        </w:rPr>
        <w:t>годовое</w:t>
      </w:r>
      <w:r w:rsidRPr="00513854">
        <w:rPr>
          <w:sz w:val="22"/>
          <w:szCs w:val="22"/>
        </w:rPr>
        <w:t xml:space="preserve"> общее собрание акционеров Общества  в форме </w:t>
      </w:r>
      <w:r w:rsidRPr="00513854">
        <w:rPr>
          <w:b/>
          <w:sz w:val="22"/>
          <w:szCs w:val="22"/>
        </w:rPr>
        <w:t>заочного голосования</w:t>
      </w:r>
      <w:r w:rsidR="00227904">
        <w:rPr>
          <w:b/>
          <w:sz w:val="22"/>
          <w:szCs w:val="22"/>
        </w:rPr>
        <w:t xml:space="preserve"> </w:t>
      </w:r>
      <w:r w:rsidR="00227904" w:rsidRPr="00EF5F41">
        <w:rPr>
          <w:sz w:val="22"/>
          <w:szCs w:val="22"/>
        </w:rPr>
        <w:t>(</w:t>
      </w:r>
      <w:r w:rsidR="00227904">
        <w:rPr>
          <w:color w:val="000000"/>
          <w:sz w:val="22"/>
          <w:szCs w:val="22"/>
        </w:rPr>
        <w:t xml:space="preserve">на основании </w:t>
      </w:r>
      <w:r w:rsidR="00227904" w:rsidRPr="00E34547">
        <w:rPr>
          <w:color w:val="000000"/>
          <w:sz w:val="22"/>
          <w:szCs w:val="22"/>
        </w:rPr>
        <w:t>Федеральн</w:t>
      </w:r>
      <w:r w:rsidR="00227904">
        <w:rPr>
          <w:color w:val="000000"/>
          <w:sz w:val="22"/>
          <w:szCs w:val="22"/>
        </w:rPr>
        <w:t>ого</w:t>
      </w:r>
      <w:r w:rsidR="00227904" w:rsidRPr="00E34547">
        <w:rPr>
          <w:color w:val="000000"/>
          <w:sz w:val="22"/>
          <w:szCs w:val="22"/>
        </w:rPr>
        <w:t xml:space="preserve"> закон</w:t>
      </w:r>
      <w:r w:rsidR="00227904">
        <w:rPr>
          <w:color w:val="000000"/>
          <w:sz w:val="22"/>
          <w:szCs w:val="22"/>
        </w:rPr>
        <w:t>а</w:t>
      </w:r>
      <w:r w:rsidR="00227904" w:rsidRPr="00E34547">
        <w:rPr>
          <w:color w:val="000000"/>
          <w:sz w:val="22"/>
          <w:szCs w:val="22"/>
        </w:rPr>
        <w:t xml:space="preserve"> от 24.02.2021 N 17-ФЗ "О внесении изменений в Федеральный закон "О международных компаниях и международных фондах" и о приостановлении действия отдельных положений Федерального закона "Об акционерных обществах" и Федерального закона "Об обществах с ограниченной</w:t>
      </w:r>
      <w:proofErr w:type="gramEnd"/>
      <w:r w:rsidR="00227904" w:rsidRPr="00E34547">
        <w:rPr>
          <w:color w:val="000000"/>
          <w:sz w:val="22"/>
          <w:szCs w:val="22"/>
        </w:rPr>
        <w:t xml:space="preserve"> ответственностью</w:t>
      </w:r>
      <w:r w:rsidR="00227904" w:rsidRPr="00EF5F41">
        <w:rPr>
          <w:sz w:val="22"/>
          <w:szCs w:val="22"/>
        </w:rPr>
        <w:t>)</w:t>
      </w:r>
      <w:r w:rsidRPr="00EF5F41">
        <w:rPr>
          <w:sz w:val="22"/>
          <w:szCs w:val="22"/>
        </w:rPr>
        <w:t>.</w:t>
      </w:r>
    </w:p>
    <w:p w:rsidR="00513854" w:rsidRPr="00513854" w:rsidRDefault="00B13E31" w:rsidP="007B057F">
      <w:pPr>
        <w:tabs>
          <w:tab w:val="left" w:pos="851"/>
        </w:tabs>
        <w:jc w:val="both"/>
        <w:rPr>
          <w:b/>
          <w:sz w:val="22"/>
          <w:szCs w:val="22"/>
        </w:rPr>
      </w:pPr>
      <w:r w:rsidRPr="00F7263D">
        <w:rPr>
          <w:bCs/>
          <w:sz w:val="22"/>
          <w:szCs w:val="22"/>
        </w:rPr>
        <w:t xml:space="preserve">Дата определения (фиксации) лиц, имеющих право на участие в годовом Общем собрании акционеров </w:t>
      </w:r>
      <w:r w:rsidR="00513854" w:rsidRPr="00513854">
        <w:rPr>
          <w:sz w:val="22"/>
          <w:szCs w:val="22"/>
        </w:rPr>
        <w:t xml:space="preserve">– </w:t>
      </w:r>
      <w:bookmarkStart w:id="0" w:name="_GoBack"/>
      <w:bookmarkEnd w:id="0"/>
      <w:r w:rsidR="007B3E72">
        <w:rPr>
          <w:b/>
          <w:sz w:val="22"/>
          <w:szCs w:val="22"/>
        </w:rPr>
        <w:t>01</w:t>
      </w:r>
      <w:r w:rsidR="008111BD" w:rsidRPr="00513854">
        <w:rPr>
          <w:b/>
          <w:sz w:val="22"/>
          <w:szCs w:val="22"/>
        </w:rPr>
        <w:t xml:space="preserve"> </w:t>
      </w:r>
      <w:r w:rsidR="00227904">
        <w:rPr>
          <w:b/>
          <w:sz w:val="22"/>
          <w:szCs w:val="22"/>
        </w:rPr>
        <w:t>июня</w:t>
      </w:r>
      <w:r w:rsidR="00513854" w:rsidRPr="00513854">
        <w:rPr>
          <w:b/>
          <w:sz w:val="22"/>
          <w:szCs w:val="22"/>
        </w:rPr>
        <w:t xml:space="preserve"> 20</w:t>
      </w:r>
      <w:r w:rsidR="00227904">
        <w:rPr>
          <w:b/>
          <w:sz w:val="22"/>
          <w:szCs w:val="22"/>
        </w:rPr>
        <w:t>21</w:t>
      </w:r>
      <w:r w:rsidR="00513854" w:rsidRPr="00513854">
        <w:rPr>
          <w:b/>
          <w:sz w:val="22"/>
          <w:szCs w:val="22"/>
        </w:rPr>
        <w:t xml:space="preserve"> года.</w:t>
      </w:r>
    </w:p>
    <w:p w:rsidR="00742335" w:rsidRDefault="00612C56" w:rsidP="007B057F">
      <w:pPr>
        <w:autoSpaceDE w:val="0"/>
        <w:autoSpaceDN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Не позднее </w:t>
      </w:r>
      <w:r w:rsidR="007B3E72">
        <w:rPr>
          <w:b/>
          <w:bCs/>
          <w:i/>
          <w:iCs/>
          <w:sz w:val="20"/>
          <w:szCs w:val="20"/>
        </w:rPr>
        <w:t>24</w:t>
      </w:r>
      <w:r>
        <w:rPr>
          <w:b/>
          <w:bCs/>
          <w:i/>
          <w:iCs/>
          <w:sz w:val="20"/>
          <w:szCs w:val="20"/>
        </w:rPr>
        <w:t xml:space="preserve"> </w:t>
      </w:r>
      <w:r w:rsidR="00227904">
        <w:rPr>
          <w:b/>
          <w:bCs/>
          <w:i/>
          <w:iCs/>
          <w:sz w:val="20"/>
          <w:szCs w:val="20"/>
        </w:rPr>
        <w:t>июня</w:t>
      </w:r>
      <w:r>
        <w:rPr>
          <w:b/>
          <w:bCs/>
          <w:i/>
          <w:iCs/>
          <w:sz w:val="20"/>
          <w:szCs w:val="20"/>
        </w:rPr>
        <w:t xml:space="preserve"> 202</w:t>
      </w:r>
      <w:r w:rsidR="00227904">
        <w:rPr>
          <w:b/>
          <w:bCs/>
          <w:i/>
          <w:iCs/>
          <w:sz w:val="20"/>
          <w:szCs w:val="20"/>
        </w:rPr>
        <w:t>1</w:t>
      </w:r>
      <w:r>
        <w:rPr>
          <w:b/>
          <w:bCs/>
          <w:i/>
          <w:iCs/>
          <w:sz w:val="20"/>
          <w:szCs w:val="20"/>
        </w:rPr>
        <w:t xml:space="preserve"> года</w:t>
      </w:r>
      <w:r>
        <w:rPr>
          <w:i/>
          <w:iCs/>
          <w:sz w:val="20"/>
          <w:szCs w:val="20"/>
        </w:rPr>
        <w:t xml:space="preserve"> бюллетени для голосования, заполненные в бумажной форме должны поступить в Общество или регистратору АО «НРК-Р.О.С.Т.».</w:t>
      </w:r>
    </w:p>
    <w:p w:rsidR="00742335" w:rsidRDefault="00612C56" w:rsidP="007B057F">
      <w:pPr>
        <w:autoSpaceDE w:val="0"/>
        <w:autoSpaceDN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АО «НРК-Р.О.С.Т.» также не позднее </w:t>
      </w:r>
      <w:r w:rsidR="007B3E72">
        <w:rPr>
          <w:i/>
          <w:iCs/>
          <w:sz w:val="20"/>
          <w:szCs w:val="20"/>
        </w:rPr>
        <w:t>24</w:t>
      </w:r>
      <w:r>
        <w:rPr>
          <w:i/>
          <w:iCs/>
          <w:sz w:val="20"/>
          <w:szCs w:val="20"/>
        </w:rPr>
        <w:t xml:space="preserve"> </w:t>
      </w:r>
      <w:r w:rsidR="00227904">
        <w:rPr>
          <w:i/>
          <w:iCs/>
          <w:sz w:val="20"/>
          <w:szCs w:val="20"/>
        </w:rPr>
        <w:t xml:space="preserve">июня </w:t>
      </w:r>
      <w:r>
        <w:rPr>
          <w:i/>
          <w:iCs/>
          <w:sz w:val="20"/>
          <w:szCs w:val="20"/>
        </w:rPr>
        <w:t xml:space="preserve"> 202</w:t>
      </w:r>
      <w:r w:rsidR="00227904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 xml:space="preserve"> года. </w:t>
      </w:r>
    </w:p>
    <w:p w:rsidR="00742335" w:rsidRDefault="00612C56" w:rsidP="007B057F">
      <w:pPr>
        <w:autoSpaceDE w:val="0"/>
        <w:autoSpaceDN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  <w:p w:rsidR="00513854" w:rsidRPr="00513854" w:rsidRDefault="00513854" w:rsidP="007B057F">
      <w:pPr>
        <w:tabs>
          <w:tab w:val="left" w:pos="851"/>
        </w:tabs>
        <w:jc w:val="both"/>
        <w:rPr>
          <w:sz w:val="22"/>
          <w:szCs w:val="22"/>
        </w:rPr>
      </w:pPr>
      <w:r w:rsidRPr="00513854">
        <w:rPr>
          <w:sz w:val="22"/>
          <w:szCs w:val="22"/>
        </w:rPr>
        <w:t>Права голоса имеют, акционеры владельцы обыкновенных именных бездокументарных ценных бумаг.</w:t>
      </w:r>
    </w:p>
    <w:p w:rsidR="00513854" w:rsidRPr="00513854" w:rsidRDefault="00513854" w:rsidP="007B057F">
      <w:pPr>
        <w:tabs>
          <w:tab w:val="left" w:pos="851"/>
        </w:tabs>
        <w:jc w:val="both"/>
        <w:rPr>
          <w:b/>
          <w:i/>
          <w:sz w:val="22"/>
          <w:szCs w:val="22"/>
        </w:rPr>
      </w:pPr>
    </w:p>
    <w:p w:rsidR="00513854" w:rsidRPr="00513854" w:rsidRDefault="00513854" w:rsidP="007B057F">
      <w:pPr>
        <w:tabs>
          <w:tab w:val="left" w:pos="851"/>
        </w:tabs>
        <w:jc w:val="both"/>
        <w:rPr>
          <w:b/>
          <w:i/>
          <w:sz w:val="22"/>
          <w:szCs w:val="22"/>
        </w:rPr>
      </w:pPr>
      <w:r w:rsidRPr="00513854">
        <w:rPr>
          <w:b/>
          <w:i/>
          <w:sz w:val="22"/>
          <w:szCs w:val="22"/>
        </w:rPr>
        <w:t xml:space="preserve">Повестка дня </w:t>
      </w:r>
      <w:r w:rsidR="00EF6368">
        <w:rPr>
          <w:b/>
          <w:i/>
          <w:sz w:val="22"/>
          <w:szCs w:val="22"/>
        </w:rPr>
        <w:t>Годового</w:t>
      </w:r>
      <w:r w:rsidRPr="00513854">
        <w:rPr>
          <w:b/>
          <w:i/>
          <w:sz w:val="22"/>
          <w:szCs w:val="22"/>
        </w:rPr>
        <w:t xml:space="preserve"> общего собрания акционеров:</w:t>
      </w:r>
    </w:p>
    <w:p w:rsidR="00227904" w:rsidRPr="00ED3974" w:rsidRDefault="00227904" w:rsidP="00227904">
      <w:pPr>
        <w:pStyle w:val="ConsPlusNormal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/>
          <w:color w:val="000000"/>
        </w:rPr>
      </w:pPr>
      <w:bookmarkStart w:id="1" w:name="_Hlk13737840"/>
      <w:r w:rsidRPr="00ED3974">
        <w:rPr>
          <w:rFonts w:ascii="Times New Roman" w:hAnsi="Times New Roman" w:cs="Times New Roman"/>
          <w:i/>
          <w:color w:val="000000"/>
        </w:rPr>
        <w:t xml:space="preserve">Утверждение годового отчета, годовой бухгалтерской (финансовой) отчетности Общества по итогам деятельности Общества за 2020 год. </w:t>
      </w:r>
    </w:p>
    <w:p w:rsidR="00227904" w:rsidRPr="00ED3974" w:rsidRDefault="00227904" w:rsidP="00227904">
      <w:pPr>
        <w:pStyle w:val="ConsPlusNormal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/>
          <w:color w:val="000000"/>
        </w:rPr>
      </w:pPr>
      <w:r w:rsidRPr="00ED3974">
        <w:rPr>
          <w:rFonts w:ascii="Times New Roman" w:hAnsi="Times New Roman" w:cs="Times New Roman"/>
          <w:i/>
          <w:color w:val="000000"/>
        </w:rPr>
        <w:t>Рассмотрение отчета о заключенных Обществом в 2020 году сделках, в совершении которых имеется заинтересованность.</w:t>
      </w:r>
    </w:p>
    <w:p w:rsidR="00227904" w:rsidRPr="00ED3974" w:rsidRDefault="00227904" w:rsidP="00227904">
      <w:pPr>
        <w:pStyle w:val="ConsPlusNormal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/>
          <w:color w:val="000000"/>
        </w:rPr>
      </w:pPr>
      <w:r w:rsidRPr="00ED3974">
        <w:rPr>
          <w:rFonts w:ascii="Times New Roman" w:hAnsi="Times New Roman" w:cs="Times New Roman"/>
          <w:i/>
        </w:rPr>
        <w:t>Распределение прибыли (в том числе выплата (объявление) дивидендов) и убытков по результатам отчетного года.</w:t>
      </w:r>
    </w:p>
    <w:p w:rsidR="00227904" w:rsidRPr="00ED3974" w:rsidRDefault="00C31054" w:rsidP="00227904">
      <w:pPr>
        <w:pStyle w:val="ConsPlusNormal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>И</w:t>
      </w:r>
      <w:r w:rsidR="00227904" w:rsidRPr="00ED3974">
        <w:rPr>
          <w:rFonts w:ascii="Times New Roman" w:hAnsi="Times New Roman" w:cs="Times New Roman"/>
          <w:i/>
        </w:rPr>
        <w:t>збрание Совета директоров Общества.</w:t>
      </w:r>
    </w:p>
    <w:p w:rsidR="00227904" w:rsidRPr="00ED3974" w:rsidRDefault="00C31054" w:rsidP="00227904">
      <w:pPr>
        <w:pStyle w:val="ConsPlusNormal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Cs/>
          <w:i/>
        </w:rPr>
        <w:t>И</w:t>
      </w:r>
      <w:r w:rsidR="00227904" w:rsidRPr="00ED3974">
        <w:rPr>
          <w:rFonts w:ascii="Times New Roman" w:hAnsi="Times New Roman" w:cs="Times New Roman"/>
          <w:bCs/>
          <w:i/>
        </w:rPr>
        <w:t>збрание Ревизионной комиссии Общества.</w:t>
      </w:r>
    </w:p>
    <w:p w:rsidR="00227904" w:rsidRPr="00ED3974" w:rsidRDefault="00C31054" w:rsidP="00227904">
      <w:pPr>
        <w:pStyle w:val="ConsPlusNormal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Утверждение А</w:t>
      </w:r>
      <w:r w:rsidR="00227904" w:rsidRPr="00ED3974">
        <w:rPr>
          <w:rFonts w:ascii="Times New Roman" w:hAnsi="Times New Roman" w:cs="Times New Roman"/>
          <w:i/>
          <w:color w:val="000000"/>
        </w:rPr>
        <w:t>удитора Общества.</w:t>
      </w:r>
    </w:p>
    <w:p w:rsidR="00BA23BD" w:rsidRPr="008C310A" w:rsidRDefault="00BA23BD" w:rsidP="00227904">
      <w:pPr>
        <w:shd w:val="clear" w:color="auto" w:fill="FFFFFF"/>
        <w:tabs>
          <w:tab w:val="left" w:pos="0"/>
          <w:tab w:val="left" w:pos="851"/>
          <w:tab w:val="left" w:pos="1134"/>
        </w:tabs>
        <w:jc w:val="both"/>
        <w:rPr>
          <w:rFonts w:eastAsia="Calibri"/>
          <w:i/>
          <w:sz w:val="22"/>
          <w:szCs w:val="22"/>
        </w:rPr>
      </w:pPr>
    </w:p>
    <w:p w:rsidR="00513854" w:rsidRPr="00513854" w:rsidRDefault="00513854" w:rsidP="007B057F">
      <w:pPr>
        <w:tabs>
          <w:tab w:val="left" w:pos="0"/>
          <w:tab w:val="left" w:pos="567"/>
        </w:tabs>
        <w:jc w:val="both"/>
        <w:rPr>
          <w:rFonts w:eastAsia="Calibri"/>
          <w:i/>
          <w:sz w:val="22"/>
          <w:szCs w:val="22"/>
        </w:rPr>
      </w:pPr>
    </w:p>
    <w:bookmarkEnd w:id="1"/>
    <w:p w:rsidR="00513854" w:rsidRPr="00513854" w:rsidRDefault="00513854" w:rsidP="007B057F">
      <w:pPr>
        <w:tabs>
          <w:tab w:val="left" w:pos="851"/>
        </w:tabs>
        <w:jc w:val="both"/>
        <w:rPr>
          <w:b/>
          <w:sz w:val="22"/>
          <w:szCs w:val="22"/>
        </w:rPr>
      </w:pPr>
      <w:r w:rsidRPr="00513854">
        <w:rPr>
          <w:b/>
          <w:sz w:val="22"/>
          <w:szCs w:val="22"/>
        </w:rPr>
        <w:t xml:space="preserve">Прием заполненных бюллетеней осуществляется </w:t>
      </w:r>
      <w:r w:rsidRPr="00513854">
        <w:rPr>
          <w:b/>
          <w:bCs/>
          <w:sz w:val="22"/>
          <w:szCs w:val="22"/>
        </w:rPr>
        <w:t>в соответствии с п.1. ст. 58 ФЗ «Об акционерных обществах»</w:t>
      </w:r>
      <w:r w:rsidRPr="00513854">
        <w:rPr>
          <w:b/>
          <w:sz w:val="22"/>
          <w:szCs w:val="22"/>
        </w:rPr>
        <w:t xml:space="preserve"> </w:t>
      </w:r>
      <w:r w:rsidRPr="00C31054">
        <w:rPr>
          <w:b/>
          <w:sz w:val="22"/>
          <w:szCs w:val="22"/>
          <w:u w:val="single"/>
        </w:rPr>
        <w:t xml:space="preserve">по </w:t>
      </w:r>
      <w:r w:rsidR="00C31054" w:rsidRPr="00C31054">
        <w:rPr>
          <w:b/>
          <w:sz w:val="22"/>
          <w:szCs w:val="22"/>
          <w:u w:val="single"/>
        </w:rPr>
        <w:t>24</w:t>
      </w:r>
      <w:r w:rsidRPr="00C31054">
        <w:rPr>
          <w:b/>
          <w:sz w:val="22"/>
          <w:szCs w:val="22"/>
          <w:u w:val="single"/>
        </w:rPr>
        <w:t xml:space="preserve"> </w:t>
      </w:r>
      <w:r w:rsidR="00227904" w:rsidRPr="00C31054">
        <w:rPr>
          <w:b/>
          <w:sz w:val="22"/>
          <w:szCs w:val="22"/>
          <w:u w:val="single"/>
        </w:rPr>
        <w:t>июня</w:t>
      </w:r>
      <w:r w:rsidRPr="00C31054">
        <w:rPr>
          <w:b/>
          <w:sz w:val="22"/>
          <w:szCs w:val="22"/>
          <w:u w:val="single"/>
        </w:rPr>
        <w:t xml:space="preserve"> 20</w:t>
      </w:r>
      <w:r w:rsidR="00BA23BD" w:rsidRPr="00C31054">
        <w:rPr>
          <w:b/>
          <w:sz w:val="22"/>
          <w:szCs w:val="22"/>
          <w:u w:val="single"/>
        </w:rPr>
        <w:t>2</w:t>
      </w:r>
      <w:r w:rsidR="00227904" w:rsidRPr="00C31054">
        <w:rPr>
          <w:b/>
          <w:sz w:val="22"/>
          <w:szCs w:val="22"/>
          <w:u w:val="single"/>
        </w:rPr>
        <w:t>1</w:t>
      </w:r>
      <w:r w:rsidRPr="00C31054">
        <w:rPr>
          <w:b/>
          <w:sz w:val="22"/>
          <w:szCs w:val="22"/>
          <w:u w:val="single"/>
        </w:rPr>
        <w:t xml:space="preserve"> года</w:t>
      </w:r>
      <w:r w:rsidRPr="00513854">
        <w:rPr>
          <w:b/>
          <w:sz w:val="22"/>
          <w:szCs w:val="22"/>
        </w:rPr>
        <w:t xml:space="preserve"> </w:t>
      </w:r>
      <w:r w:rsidR="00EF5F41">
        <w:rPr>
          <w:b/>
          <w:sz w:val="22"/>
          <w:szCs w:val="22"/>
        </w:rPr>
        <w:t xml:space="preserve">(включительно) </w:t>
      </w:r>
      <w:r w:rsidRPr="00513854">
        <w:rPr>
          <w:b/>
          <w:sz w:val="22"/>
          <w:szCs w:val="22"/>
        </w:rPr>
        <w:t>по адресу</w:t>
      </w:r>
      <w:r w:rsidR="00EF5F41">
        <w:rPr>
          <w:b/>
          <w:sz w:val="22"/>
          <w:szCs w:val="22"/>
        </w:rPr>
        <w:t xml:space="preserve"> (адрес направления бюллетеней)</w:t>
      </w:r>
      <w:r w:rsidRPr="00513854">
        <w:rPr>
          <w:b/>
          <w:sz w:val="22"/>
          <w:szCs w:val="22"/>
        </w:rPr>
        <w:t>: 644035, г. Омск, пр. Губкина, 30.</w:t>
      </w:r>
      <w:r w:rsidR="00BA23BD">
        <w:rPr>
          <w:b/>
          <w:sz w:val="22"/>
          <w:szCs w:val="22"/>
        </w:rPr>
        <w:t xml:space="preserve"> </w:t>
      </w:r>
      <w:r w:rsidRPr="00513854">
        <w:rPr>
          <w:b/>
          <w:bCs/>
          <w:sz w:val="22"/>
          <w:szCs w:val="22"/>
        </w:rPr>
        <w:t xml:space="preserve">Необходимо внимательно заполнить, подписать бюллетень и лично сдать его в Общество </w:t>
      </w:r>
      <w:r w:rsidRPr="00513854">
        <w:rPr>
          <w:b/>
          <w:sz w:val="22"/>
          <w:szCs w:val="22"/>
        </w:rPr>
        <w:t xml:space="preserve">с 09-00 до 17-00 часов либо отправить почтой по адресу: </w:t>
      </w:r>
    </w:p>
    <w:p w:rsidR="007B057F" w:rsidRDefault="00513854" w:rsidP="007B057F">
      <w:pPr>
        <w:tabs>
          <w:tab w:val="left" w:pos="851"/>
        </w:tabs>
        <w:jc w:val="both"/>
        <w:rPr>
          <w:b/>
          <w:sz w:val="22"/>
          <w:szCs w:val="22"/>
        </w:rPr>
      </w:pPr>
      <w:r w:rsidRPr="00513854">
        <w:rPr>
          <w:b/>
          <w:sz w:val="22"/>
          <w:szCs w:val="22"/>
        </w:rPr>
        <w:t xml:space="preserve">644035, г. Омск, пр. Губкина, 30. Информацию можно получить по телефону: </w:t>
      </w:r>
    </w:p>
    <w:p w:rsidR="00EF5F41" w:rsidRDefault="00513854" w:rsidP="007B057F">
      <w:pPr>
        <w:tabs>
          <w:tab w:val="left" w:pos="851"/>
        </w:tabs>
        <w:jc w:val="both"/>
        <w:rPr>
          <w:b/>
          <w:sz w:val="22"/>
          <w:szCs w:val="22"/>
        </w:rPr>
      </w:pPr>
      <w:r w:rsidRPr="00513854">
        <w:rPr>
          <w:b/>
          <w:sz w:val="22"/>
          <w:szCs w:val="22"/>
        </w:rPr>
        <w:t>8 (3812) 69-</w:t>
      </w:r>
      <w:r>
        <w:rPr>
          <w:b/>
          <w:sz w:val="22"/>
          <w:szCs w:val="22"/>
        </w:rPr>
        <w:t>72-75</w:t>
      </w:r>
    </w:p>
    <w:p w:rsidR="00EF5F41" w:rsidRPr="00EF5F41" w:rsidRDefault="00EF5F41" w:rsidP="007B057F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740E0B" w:rsidRPr="00F7263D" w:rsidRDefault="00513854" w:rsidP="00740E0B">
      <w:pPr>
        <w:tabs>
          <w:tab w:val="left" w:pos="142"/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513854">
        <w:rPr>
          <w:sz w:val="22"/>
          <w:szCs w:val="22"/>
        </w:rPr>
        <w:t xml:space="preserve">С материалами, предоставляемыми акционерам при подготовке к проведению </w:t>
      </w:r>
      <w:r w:rsidR="00EF6368">
        <w:rPr>
          <w:sz w:val="22"/>
          <w:szCs w:val="22"/>
        </w:rPr>
        <w:t>Годового</w:t>
      </w:r>
      <w:r w:rsidRPr="00513854">
        <w:rPr>
          <w:sz w:val="22"/>
          <w:szCs w:val="22"/>
        </w:rPr>
        <w:t xml:space="preserve"> общего собрания, акционеры могут ознакомиться по адресу: 644035, г. Омск, пр. Губкина, 30, кабинет  313 с 9-00 до 17-00 часов по рабочим дням </w:t>
      </w:r>
      <w:r w:rsidRPr="00C31054">
        <w:rPr>
          <w:b/>
          <w:sz w:val="22"/>
          <w:szCs w:val="22"/>
          <w:u w:val="single"/>
        </w:rPr>
        <w:t xml:space="preserve">с </w:t>
      </w:r>
      <w:r w:rsidR="007B3E72" w:rsidRPr="00C31054">
        <w:rPr>
          <w:b/>
          <w:sz w:val="22"/>
          <w:szCs w:val="22"/>
          <w:u w:val="single"/>
        </w:rPr>
        <w:t>04</w:t>
      </w:r>
      <w:r w:rsidRPr="00C31054">
        <w:rPr>
          <w:b/>
          <w:sz w:val="22"/>
          <w:szCs w:val="22"/>
          <w:u w:val="single"/>
        </w:rPr>
        <w:t xml:space="preserve"> </w:t>
      </w:r>
      <w:r w:rsidR="00227904" w:rsidRPr="00C31054">
        <w:rPr>
          <w:b/>
          <w:sz w:val="22"/>
          <w:szCs w:val="22"/>
          <w:u w:val="single"/>
        </w:rPr>
        <w:t xml:space="preserve"> июня </w:t>
      </w:r>
      <w:r w:rsidRPr="00C31054">
        <w:rPr>
          <w:b/>
          <w:sz w:val="22"/>
          <w:szCs w:val="22"/>
          <w:u w:val="single"/>
        </w:rPr>
        <w:t>20</w:t>
      </w:r>
      <w:r w:rsidR="00BA23BD" w:rsidRPr="00C31054">
        <w:rPr>
          <w:b/>
          <w:sz w:val="22"/>
          <w:szCs w:val="22"/>
          <w:u w:val="single"/>
        </w:rPr>
        <w:t>2</w:t>
      </w:r>
      <w:r w:rsidR="00227904" w:rsidRPr="00C31054">
        <w:rPr>
          <w:b/>
          <w:sz w:val="22"/>
          <w:szCs w:val="22"/>
          <w:u w:val="single"/>
        </w:rPr>
        <w:t>1</w:t>
      </w:r>
      <w:r w:rsidRPr="00C31054">
        <w:rPr>
          <w:b/>
          <w:sz w:val="22"/>
          <w:szCs w:val="22"/>
          <w:u w:val="single"/>
        </w:rPr>
        <w:t xml:space="preserve"> г.</w:t>
      </w:r>
      <w:r w:rsidR="00BA23BD" w:rsidRPr="00C31054">
        <w:rPr>
          <w:b/>
          <w:sz w:val="22"/>
          <w:szCs w:val="22"/>
          <w:u w:val="single"/>
        </w:rPr>
        <w:t xml:space="preserve"> по </w:t>
      </w:r>
      <w:r w:rsidR="007B3E72" w:rsidRPr="00C31054">
        <w:rPr>
          <w:b/>
          <w:sz w:val="22"/>
          <w:szCs w:val="22"/>
          <w:u w:val="single"/>
        </w:rPr>
        <w:t>25</w:t>
      </w:r>
      <w:r w:rsidRPr="00C31054">
        <w:rPr>
          <w:b/>
          <w:sz w:val="22"/>
          <w:szCs w:val="22"/>
          <w:u w:val="single"/>
        </w:rPr>
        <w:t xml:space="preserve"> </w:t>
      </w:r>
      <w:r w:rsidR="00227904" w:rsidRPr="00C31054">
        <w:rPr>
          <w:b/>
          <w:sz w:val="22"/>
          <w:szCs w:val="22"/>
          <w:u w:val="single"/>
        </w:rPr>
        <w:t>июня</w:t>
      </w:r>
      <w:r w:rsidRPr="00513854">
        <w:rPr>
          <w:b/>
          <w:sz w:val="22"/>
          <w:szCs w:val="22"/>
        </w:rPr>
        <w:t xml:space="preserve"> 20</w:t>
      </w:r>
      <w:r w:rsidR="00BA23BD">
        <w:rPr>
          <w:b/>
          <w:sz w:val="22"/>
          <w:szCs w:val="22"/>
        </w:rPr>
        <w:t>2</w:t>
      </w:r>
      <w:r w:rsidR="00227904">
        <w:rPr>
          <w:b/>
          <w:sz w:val="22"/>
          <w:szCs w:val="22"/>
        </w:rPr>
        <w:t>1</w:t>
      </w:r>
      <w:r w:rsidRPr="00513854">
        <w:rPr>
          <w:b/>
          <w:sz w:val="22"/>
          <w:szCs w:val="22"/>
        </w:rPr>
        <w:t xml:space="preserve"> года включительно</w:t>
      </w:r>
      <w:r w:rsidR="00740E0B">
        <w:rPr>
          <w:b/>
          <w:sz w:val="22"/>
          <w:szCs w:val="22"/>
        </w:rPr>
        <w:t xml:space="preserve"> </w:t>
      </w:r>
      <w:r w:rsidR="00740E0B" w:rsidRPr="00F7263D">
        <w:rPr>
          <w:bCs/>
          <w:sz w:val="22"/>
          <w:szCs w:val="22"/>
        </w:rPr>
        <w:t xml:space="preserve">по предварительной записи по телефону (3812) 69-70-18. </w:t>
      </w:r>
    </w:p>
    <w:p w:rsidR="00513854" w:rsidRPr="00513854" w:rsidRDefault="00513854" w:rsidP="007B057F">
      <w:pPr>
        <w:tabs>
          <w:tab w:val="left" w:pos="851"/>
        </w:tabs>
        <w:jc w:val="both"/>
        <w:rPr>
          <w:sz w:val="22"/>
          <w:szCs w:val="22"/>
        </w:rPr>
      </w:pPr>
      <w:r w:rsidRPr="00513854">
        <w:rPr>
          <w:sz w:val="22"/>
          <w:szCs w:val="22"/>
        </w:rPr>
        <w:tab/>
      </w:r>
    </w:p>
    <w:p w:rsidR="00125798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</w:p>
    <w:p w:rsidR="00125798" w:rsidRPr="0037665D" w:rsidRDefault="00125798" w:rsidP="007B057F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37665D" w:rsidRDefault="00125798" w:rsidP="007B057F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Default="00125798" w:rsidP="007B057F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513854" w:rsidRPr="00513854" w:rsidRDefault="00513854" w:rsidP="007B057F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513854">
        <w:rPr>
          <w:b/>
          <w:i/>
          <w:iCs/>
          <w:sz w:val="22"/>
          <w:szCs w:val="22"/>
        </w:rPr>
        <w:t>С уважением,</w:t>
      </w:r>
    </w:p>
    <w:p w:rsidR="00513854" w:rsidRPr="00513854" w:rsidRDefault="00513854" w:rsidP="007B057F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513854">
        <w:rPr>
          <w:b/>
          <w:i/>
          <w:iCs/>
          <w:sz w:val="22"/>
          <w:szCs w:val="22"/>
        </w:rPr>
        <w:t>Совет директоров</w:t>
      </w:r>
    </w:p>
    <w:sectPr w:rsidR="00513854" w:rsidRPr="00513854" w:rsidSect="0051385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318"/>
    <w:multiLevelType w:val="hybridMultilevel"/>
    <w:tmpl w:val="20CA45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47475A"/>
    <w:multiLevelType w:val="hybridMultilevel"/>
    <w:tmpl w:val="02FCC31A"/>
    <w:lvl w:ilvl="0" w:tplc="5C40704C">
      <w:start w:val="1"/>
      <w:numFmt w:val="decimal"/>
      <w:pStyle w:val="1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DD227EF"/>
    <w:multiLevelType w:val="hybridMultilevel"/>
    <w:tmpl w:val="946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ратичук Андрей">
    <w15:presenceInfo w15:providerId="AD" w15:userId="S-1-5-21-3781429508-4149681075-871684431-207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F29"/>
    <w:rsid w:val="00044FDA"/>
    <w:rsid w:val="00125798"/>
    <w:rsid w:val="00153072"/>
    <w:rsid w:val="001A68F6"/>
    <w:rsid w:val="00227904"/>
    <w:rsid w:val="0027317B"/>
    <w:rsid w:val="002B5169"/>
    <w:rsid w:val="00356DB0"/>
    <w:rsid w:val="00360148"/>
    <w:rsid w:val="003611AF"/>
    <w:rsid w:val="004015C7"/>
    <w:rsid w:val="004E0671"/>
    <w:rsid w:val="004F4A94"/>
    <w:rsid w:val="004F7327"/>
    <w:rsid w:val="00513854"/>
    <w:rsid w:val="00554ED8"/>
    <w:rsid w:val="00612C56"/>
    <w:rsid w:val="0069090D"/>
    <w:rsid w:val="006A4C8A"/>
    <w:rsid w:val="006E7FB4"/>
    <w:rsid w:val="00737CD7"/>
    <w:rsid w:val="00740E0B"/>
    <w:rsid w:val="00742335"/>
    <w:rsid w:val="007A7C5B"/>
    <w:rsid w:val="007B057F"/>
    <w:rsid w:val="007B3E72"/>
    <w:rsid w:val="008111BD"/>
    <w:rsid w:val="00851CFF"/>
    <w:rsid w:val="00901F08"/>
    <w:rsid w:val="00A516DE"/>
    <w:rsid w:val="00A96AB4"/>
    <w:rsid w:val="00AA3555"/>
    <w:rsid w:val="00AF0F29"/>
    <w:rsid w:val="00B03334"/>
    <w:rsid w:val="00B13E31"/>
    <w:rsid w:val="00B170B5"/>
    <w:rsid w:val="00B85889"/>
    <w:rsid w:val="00BA23BD"/>
    <w:rsid w:val="00BD748C"/>
    <w:rsid w:val="00C31054"/>
    <w:rsid w:val="00C33FD8"/>
    <w:rsid w:val="00C5047B"/>
    <w:rsid w:val="00CC73BD"/>
    <w:rsid w:val="00E65186"/>
    <w:rsid w:val="00E652BE"/>
    <w:rsid w:val="00E91F69"/>
    <w:rsid w:val="00ED3974"/>
    <w:rsid w:val="00EF5F41"/>
    <w:rsid w:val="00EF6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b/>
      <w:bCs/>
    </w:rPr>
  </w:style>
  <w:style w:type="paragraph" w:customStyle="1" w:styleId="ConsPlusNormal">
    <w:name w:val="ConsPlusNormal"/>
    <w:rsid w:val="002279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ba\Desktop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</Template>
  <TotalTime>40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Маломанова Элина Игоревна</dc:creator>
  <cp:lastModifiedBy>Куроедова</cp:lastModifiedBy>
  <cp:revision>18</cp:revision>
  <cp:lastPrinted>2021-05-19T02:53:00Z</cp:lastPrinted>
  <dcterms:created xsi:type="dcterms:W3CDTF">2019-12-11T11:20:00Z</dcterms:created>
  <dcterms:modified xsi:type="dcterms:W3CDTF">2021-05-21T14:08:00Z</dcterms:modified>
</cp:coreProperties>
</file>